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72B95" w14:textId="25059F25" w:rsidR="00741190" w:rsidRPr="00B522F3" w:rsidRDefault="00741190" w:rsidP="00B522F3">
      <w:pPr>
        <w:spacing w:after="0" w:line="360" w:lineRule="auto"/>
        <w:jc w:val="both"/>
        <w:rPr>
          <w:rFonts w:ascii="Arial" w:hAnsi="Arial" w:cs="Arial"/>
          <w:b/>
        </w:rPr>
      </w:pPr>
      <w:r w:rsidRPr="00B522F3">
        <w:rPr>
          <w:rFonts w:ascii="Arial" w:hAnsi="Arial" w:cs="Arial"/>
          <w:b/>
        </w:rPr>
        <w:t>Erklärung zum sozialversicherungsrechtlichen Status</w:t>
      </w:r>
    </w:p>
    <w:p w14:paraId="58FFDE93" w14:textId="77777777" w:rsidR="00741190" w:rsidRPr="00B522F3" w:rsidRDefault="00741190" w:rsidP="00B522F3">
      <w:pPr>
        <w:spacing w:after="0" w:line="360" w:lineRule="auto"/>
        <w:jc w:val="both"/>
        <w:rPr>
          <w:rFonts w:ascii="Arial" w:hAnsi="Arial" w:cs="Arial"/>
        </w:rPr>
      </w:pPr>
    </w:p>
    <w:p w14:paraId="48D1C31F" w14:textId="74C13202" w:rsidR="00A96386" w:rsidRPr="00B522F3" w:rsidRDefault="00A96386" w:rsidP="00B522F3">
      <w:pPr>
        <w:spacing w:after="0" w:line="360" w:lineRule="auto"/>
        <w:jc w:val="both"/>
        <w:rPr>
          <w:rFonts w:ascii="Arial" w:hAnsi="Arial" w:cs="Arial"/>
        </w:rPr>
      </w:pPr>
      <w:r w:rsidRPr="00B522F3">
        <w:rPr>
          <w:rFonts w:ascii="Arial" w:hAnsi="Arial" w:cs="Arial"/>
        </w:rPr>
        <w:t>Beide Parteien des Vertrages gehen davon aus, dass der Auftrag nicht im Rahmen einer abhängigen Beschäftigung erteilt wird und deshalb auch keine Sozialversicherungspflicht entsteht.</w:t>
      </w:r>
    </w:p>
    <w:p w14:paraId="0C4556D9" w14:textId="77777777" w:rsidR="005B574B" w:rsidRPr="00B522F3" w:rsidRDefault="005B574B" w:rsidP="00B522F3">
      <w:pPr>
        <w:spacing w:after="0" w:line="360" w:lineRule="auto"/>
        <w:jc w:val="both"/>
        <w:rPr>
          <w:rFonts w:ascii="Arial" w:hAnsi="Arial" w:cs="Arial"/>
        </w:rPr>
      </w:pPr>
    </w:p>
    <w:p w14:paraId="2DD5C599" w14:textId="3EADB0A6" w:rsidR="005B574B" w:rsidRPr="00B522F3" w:rsidRDefault="005B574B" w:rsidP="00B522F3">
      <w:pPr>
        <w:spacing w:after="0" w:line="360" w:lineRule="auto"/>
        <w:jc w:val="both"/>
        <w:rPr>
          <w:rFonts w:ascii="Arial" w:hAnsi="Arial" w:cs="Arial"/>
        </w:rPr>
      </w:pPr>
      <w:r w:rsidRPr="00B522F3">
        <w:rPr>
          <w:rFonts w:ascii="Arial" w:hAnsi="Arial" w:cs="Arial"/>
        </w:rPr>
        <w:t>Zur Vermeidung etwaiger Risiken gibt der Auftragnehmer gleichwohl die folgende Erklärung ab:</w:t>
      </w:r>
    </w:p>
    <w:p w14:paraId="10FA4918" w14:textId="77777777" w:rsidR="00A96386" w:rsidRPr="00B522F3" w:rsidRDefault="00A96386" w:rsidP="00B522F3">
      <w:pPr>
        <w:spacing w:after="0" w:line="360" w:lineRule="auto"/>
        <w:jc w:val="both"/>
        <w:rPr>
          <w:rFonts w:ascii="Arial" w:hAnsi="Arial" w:cs="Arial"/>
        </w:rPr>
      </w:pPr>
    </w:p>
    <w:p w14:paraId="6B0A995F" w14:textId="4070C5F4" w:rsidR="00741190" w:rsidRPr="00B522F3" w:rsidRDefault="00741190" w:rsidP="00B522F3">
      <w:pPr>
        <w:pStyle w:val="Listenabsatz"/>
        <w:numPr>
          <w:ilvl w:val="0"/>
          <w:numId w:val="1"/>
        </w:numPr>
        <w:spacing w:after="0" w:line="360" w:lineRule="auto"/>
        <w:ind w:left="426" w:hanging="426"/>
        <w:jc w:val="both"/>
        <w:rPr>
          <w:rFonts w:ascii="Arial" w:hAnsi="Arial" w:cs="Arial"/>
        </w:rPr>
      </w:pPr>
      <w:r w:rsidRPr="00B522F3">
        <w:rPr>
          <w:rFonts w:ascii="Arial" w:hAnsi="Arial" w:cs="Arial"/>
        </w:rPr>
        <w:t>Dem Auftragnehmer ist bekannt, dass in allen vergangen</w:t>
      </w:r>
      <w:r w:rsidR="00EA3567" w:rsidRPr="00B522F3">
        <w:rPr>
          <w:rFonts w:ascii="Arial" w:hAnsi="Arial" w:cs="Arial"/>
        </w:rPr>
        <w:t>en</w:t>
      </w:r>
      <w:r w:rsidRPr="00B522F3">
        <w:rPr>
          <w:rFonts w:ascii="Arial" w:hAnsi="Arial" w:cs="Arial"/>
        </w:rPr>
        <w:t xml:space="preserve"> und zukünftigen Auftragsverhältnissen durch den Auftraggeber keine Sozialabgaben abgeführt werden, weil sowohl der Auftraggeber als auch der Auftragnehmer </w:t>
      </w:r>
      <w:r w:rsidR="00EA3567" w:rsidRPr="00B522F3">
        <w:rPr>
          <w:rFonts w:ascii="Arial" w:hAnsi="Arial" w:cs="Arial"/>
        </w:rPr>
        <w:t>da</w:t>
      </w:r>
      <w:r w:rsidRPr="00B522F3">
        <w:rPr>
          <w:rFonts w:ascii="Arial" w:hAnsi="Arial" w:cs="Arial"/>
        </w:rPr>
        <w:t xml:space="preserve">bei von einer selbständigen Tätigkeit </w:t>
      </w:r>
      <w:r w:rsidR="004D41A3" w:rsidRPr="00B522F3">
        <w:rPr>
          <w:rFonts w:ascii="Arial" w:hAnsi="Arial" w:cs="Arial"/>
        </w:rPr>
        <w:t>ausgehen</w:t>
      </w:r>
      <w:r w:rsidRPr="00B522F3">
        <w:rPr>
          <w:rFonts w:ascii="Arial" w:hAnsi="Arial" w:cs="Arial"/>
        </w:rPr>
        <w:t>.</w:t>
      </w:r>
    </w:p>
    <w:p w14:paraId="10AAC7E7" w14:textId="77777777" w:rsidR="00741190" w:rsidRPr="00B522F3" w:rsidRDefault="00741190" w:rsidP="00B522F3">
      <w:pPr>
        <w:spacing w:after="0" w:line="360" w:lineRule="auto"/>
        <w:ind w:left="426" w:hanging="426"/>
        <w:jc w:val="both"/>
        <w:rPr>
          <w:rFonts w:ascii="Arial" w:hAnsi="Arial" w:cs="Arial"/>
        </w:rPr>
      </w:pPr>
    </w:p>
    <w:p w14:paraId="02C39C19" w14:textId="5CCC8000" w:rsidR="00741190" w:rsidRPr="00B522F3" w:rsidRDefault="00741190" w:rsidP="00B522F3">
      <w:pPr>
        <w:pStyle w:val="Listenabsatz"/>
        <w:numPr>
          <w:ilvl w:val="0"/>
          <w:numId w:val="1"/>
        </w:numPr>
        <w:spacing w:after="0" w:line="360" w:lineRule="auto"/>
        <w:ind w:left="426" w:hanging="426"/>
        <w:jc w:val="both"/>
        <w:rPr>
          <w:rFonts w:ascii="Arial" w:hAnsi="Arial" w:cs="Arial"/>
        </w:rPr>
      </w:pPr>
      <w:r w:rsidRPr="00B522F3">
        <w:rPr>
          <w:rFonts w:ascii="Arial" w:hAnsi="Arial" w:cs="Arial"/>
        </w:rPr>
        <w:t>Der Auftragnehmer stimmt gemäß § 127 SGB IV ausdrücklich zu, dass für den Fall einer Feststellung einer abhängigen Beschäftigung für die Zeit bis 31.12.2026 keine Beitragspflicht zur Sozialversicherung besteht. Die Zustimmung bezieht sich auf alle Aufträge zwischen dem Auftraggeber und dem Auftragnehmer</w:t>
      </w:r>
      <w:r w:rsidR="00A80D04" w:rsidRPr="00B522F3">
        <w:rPr>
          <w:rFonts w:ascii="Arial" w:hAnsi="Arial" w:cs="Arial"/>
        </w:rPr>
        <w:t>, auch wenn sie in der Vergangenheit liegen</w:t>
      </w:r>
      <w:r w:rsidRPr="00B522F3">
        <w:rPr>
          <w:rFonts w:ascii="Arial" w:hAnsi="Arial" w:cs="Arial"/>
        </w:rPr>
        <w:t>.</w:t>
      </w:r>
    </w:p>
    <w:p w14:paraId="254820E2" w14:textId="77777777" w:rsidR="00741190" w:rsidRDefault="00741190" w:rsidP="00B522F3">
      <w:pPr>
        <w:spacing w:after="0" w:line="360" w:lineRule="auto"/>
        <w:jc w:val="both"/>
        <w:rPr>
          <w:rFonts w:ascii="Arial" w:hAnsi="Arial" w:cs="Arial"/>
        </w:rPr>
      </w:pPr>
    </w:p>
    <w:p w14:paraId="5F96AB0D" w14:textId="0F1FA6F7" w:rsidR="00585FC3" w:rsidRDefault="00585FC3" w:rsidP="00585FC3">
      <w:pPr>
        <w:tabs>
          <w:tab w:val="left" w:pos="2835"/>
        </w:tabs>
        <w:spacing w:after="0" w:line="360" w:lineRule="auto"/>
        <w:jc w:val="both"/>
        <w:rPr>
          <w:rFonts w:ascii="Arial" w:hAnsi="Arial" w:cs="Arial"/>
        </w:rPr>
      </w:pPr>
      <w:r>
        <w:rPr>
          <w:rFonts w:ascii="Arial" w:hAnsi="Arial" w:cs="Arial"/>
        </w:rPr>
        <w:t>____________________</w:t>
      </w:r>
      <w:r>
        <w:rPr>
          <w:rFonts w:ascii="Arial" w:hAnsi="Arial" w:cs="Arial"/>
        </w:rPr>
        <w:tab/>
        <w:t>____________________</w:t>
      </w:r>
    </w:p>
    <w:p w14:paraId="4C3C07C4" w14:textId="27462D3C" w:rsidR="00741190" w:rsidRPr="00B522F3" w:rsidRDefault="00585FC3" w:rsidP="00585FC3">
      <w:pPr>
        <w:tabs>
          <w:tab w:val="left" w:pos="2835"/>
        </w:tabs>
        <w:spacing w:after="0" w:line="360" w:lineRule="auto"/>
        <w:jc w:val="both"/>
        <w:rPr>
          <w:rFonts w:ascii="Arial" w:hAnsi="Arial" w:cs="Arial"/>
        </w:rPr>
      </w:pPr>
      <w:r>
        <w:rPr>
          <w:rFonts w:ascii="Arial" w:hAnsi="Arial" w:cs="Arial"/>
        </w:rPr>
        <w:t>Ort</w:t>
      </w:r>
      <w:r>
        <w:rPr>
          <w:rFonts w:ascii="Arial" w:hAnsi="Arial" w:cs="Arial"/>
        </w:rPr>
        <w:tab/>
        <w:t>Datum</w:t>
      </w:r>
    </w:p>
    <w:p w14:paraId="53391882" w14:textId="77777777" w:rsidR="00585FC3" w:rsidRDefault="00585FC3" w:rsidP="00B522F3">
      <w:pPr>
        <w:spacing w:after="0" w:line="360" w:lineRule="auto"/>
        <w:jc w:val="both"/>
        <w:rPr>
          <w:rFonts w:ascii="Arial" w:hAnsi="Arial" w:cs="Arial"/>
        </w:rPr>
      </w:pPr>
    </w:p>
    <w:p w14:paraId="3602BAFA" w14:textId="36E225E8" w:rsidR="00741190" w:rsidRPr="00B522F3" w:rsidRDefault="00741190" w:rsidP="00B522F3">
      <w:pPr>
        <w:spacing w:after="0" w:line="360" w:lineRule="auto"/>
        <w:jc w:val="both"/>
        <w:rPr>
          <w:rFonts w:ascii="Arial" w:hAnsi="Arial" w:cs="Arial"/>
        </w:rPr>
      </w:pPr>
      <w:r w:rsidRPr="00B522F3">
        <w:rPr>
          <w:rFonts w:ascii="Arial" w:hAnsi="Arial" w:cs="Arial"/>
        </w:rPr>
        <w:t>__________________</w:t>
      </w:r>
      <w:r w:rsidR="00585FC3">
        <w:rPr>
          <w:rFonts w:ascii="Arial" w:hAnsi="Arial" w:cs="Arial"/>
        </w:rPr>
        <w:t>__</w:t>
      </w:r>
    </w:p>
    <w:p w14:paraId="21CBDB52" w14:textId="77777777" w:rsidR="00741190" w:rsidRPr="00B522F3" w:rsidRDefault="00741190" w:rsidP="00B522F3">
      <w:pPr>
        <w:spacing w:after="0" w:line="360" w:lineRule="auto"/>
        <w:jc w:val="both"/>
        <w:rPr>
          <w:rFonts w:ascii="Arial" w:hAnsi="Arial" w:cs="Arial"/>
        </w:rPr>
      </w:pPr>
      <w:r w:rsidRPr="00B522F3">
        <w:rPr>
          <w:rFonts w:ascii="Arial" w:hAnsi="Arial" w:cs="Arial"/>
        </w:rPr>
        <w:t>Auftragnehmer</w:t>
      </w:r>
    </w:p>
    <w:p w14:paraId="24A98BBE" w14:textId="77777777" w:rsidR="00741190" w:rsidRPr="00B522F3" w:rsidRDefault="00741190" w:rsidP="00B522F3">
      <w:pPr>
        <w:spacing w:after="0" w:line="360" w:lineRule="auto"/>
        <w:jc w:val="both"/>
        <w:rPr>
          <w:rFonts w:ascii="Arial" w:hAnsi="Arial" w:cs="Arial"/>
        </w:rPr>
      </w:pPr>
    </w:p>
    <w:p w14:paraId="67F42167" w14:textId="77777777" w:rsidR="00790CBE" w:rsidRPr="00B522F3" w:rsidRDefault="00790CBE" w:rsidP="00B522F3">
      <w:pPr>
        <w:spacing w:after="0" w:line="360" w:lineRule="auto"/>
        <w:jc w:val="both"/>
        <w:rPr>
          <w:rFonts w:ascii="Arial" w:hAnsi="Arial" w:cs="Arial"/>
        </w:rPr>
      </w:pPr>
    </w:p>
    <w:sectPr w:rsidR="00790CBE" w:rsidRPr="00B522F3" w:rsidSect="00741190">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1B2876"/>
    <w:multiLevelType w:val="hybridMultilevel"/>
    <w:tmpl w:val="11ECE9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83301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757AB1C-8BAE-4720-AD2D-52E5CDEAA001}"/>
    <w:docVar w:name="dgnword-eventsink" w:val="2745376847504"/>
  </w:docVars>
  <w:rsids>
    <w:rsidRoot w:val="00741190"/>
    <w:rsid w:val="00360B5D"/>
    <w:rsid w:val="00396299"/>
    <w:rsid w:val="004D41A3"/>
    <w:rsid w:val="00585FC3"/>
    <w:rsid w:val="005B574B"/>
    <w:rsid w:val="00741190"/>
    <w:rsid w:val="00757679"/>
    <w:rsid w:val="00790CBE"/>
    <w:rsid w:val="008B0BEC"/>
    <w:rsid w:val="009C727C"/>
    <w:rsid w:val="009F679F"/>
    <w:rsid w:val="00A80D04"/>
    <w:rsid w:val="00A96386"/>
    <w:rsid w:val="00B522F3"/>
    <w:rsid w:val="00C27516"/>
    <w:rsid w:val="00EA3567"/>
    <w:rsid w:val="00F20C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4AE17"/>
  <w15:chartTrackingRefBased/>
  <w15:docId w15:val="{40448498-33F8-474B-A66D-EC5734124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41190"/>
    <w:pPr>
      <w:spacing w:line="259" w:lineRule="auto"/>
    </w:pPr>
    <w:rPr>
      <w:kern w:val="0"/>
      <w:sz w:val="22"/>
      <w:szCs w:val="22"/>
      <w14:ligatures w14:val="none"/>
    </w:rPr>
  </w:style>
  <w:style w:type="paragraph" w:styleId="berschrift1">
    <w:name w:val="heading 1"/>
    <w:basedOn w:val="Standard"/>
    <w:next w:val="Standard"/>
    <w:link w:val="berschrift1Zchn"/>
    <w:uiPriority w:val="9"/>
    <w:rsid w:val="00360B5D"/>
    <w:pPr>
      <w:keepNext/>
      <w:keepLines/>
      <w:spacing w:before="480" w:after="0" w:line="240" w:lineRule="auto"/>
      <w:outlineLvl w:val="0"/>
    </w:pPr>
    <w:rPr>
      <w:rFonts w:ascii="Cambria" w:eastAsia="Times New Roman" w:hAnsi="Cambria" w:cs="Times New Roman"/>
      <w:b/>
      <w:bCs/>
      <w:color w:val="365F91"/>
      <w:sz w:val="28"/>
      <w:szCs w:val="28"/>
    </w:rPr>
  </w:style>
  <w:style w:type="paragraph" w:styleId="berschrift2">
    <w:name w:val="heading 2"/>
    <w:basedOn w:val="Standard"/>
    <w:next w:val="Standard"/>
    <w:link w:val="berschrift2Zchn"/>
    <w:uiPriority w:val="9"/>
    <w:semiHidden/>
    <w:unhideWhenUsed/>
    <w:qFormat/>
    <w:rsid w:val="007411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4119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4119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4119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4119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4119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4119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4119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360B5D"/>
    <w:rPr>
      <w:rFonts w:ascii="Cambria" w:eastAsia="Times New Roman" w:hAnsi="Cambria" w:cs="Times New Roman"/>
      <w:b/>
      <w:bCs/>
      <w:color w:val="365F91"/>
      <w:kern w:val="0"/>
      <w:sz w:val="28"/>
      <w:szCs w:val="28"/>
      <w14:ligatures w14:val="none"/>
    </w:rPr>
  </w:style>
  <w:style w:type="character" w:customStyle="1" w:styleId="berschrift2Zchn">
    <w:name w:val="Überschrift 2 Zchn"/>
    <w:basedOn w:val="Absatz-Standardschriftart"/>
    <w:link w:val="berschrift2"/>
    <w:uiPriority w:val="9"/>
    <w:semiHidden/>
    <w:rsid w:val="0074119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4119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4119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4119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4119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4119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4119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41190"/>
    <w:rPr>
      <w:rFonts w:eastAsiaTheme="majorEastAsia" w:cstheme="majorBidi"/>
      <w:color w:val="272727" w:themeColor="text1" w:themeTint="D8"/>
    </w:rPr>
  </w:style>
  <w:style w:type="paragraph" w:styleId="Titel">
    <w:name w:val="Title"/>
    <w:basedOn w:val="Standard"/>
    <w:next w:val="Standard"/>
    <w:link w:val="TitelZchn"/>
    <w:uiPriority w:val="10"/>
    <w:qFormat/>
    <w:rsid w:val="007411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4119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4119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4119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4119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41190"/>
    <w:rPr>
      <w:i/>
      <w:iCs/>
      <w:color w:val="404040" w:themeColor="text1" w:themeTint="BF"/>
    </w:rPr>
  </w:style>
  <w:style w:type="paragraph" w:styleId="Listenabsatz">
    <w:name w:val="List Paragraph"/>
    <w:basedOn w:val="Standard"/>
    <w:uiPriority w:val="34"/>
    <w:qFormat/>
    <w:rsid w:val="00741190"/>
    <w:pPr>
      <w:ind w:left="720"/>
      <w:contextualSpacing/>
    </w:pPr>
  </w:style>
  <w:style w:type="character" w:styleId="IntensiveHervorhebung">
    <w:name w:val="Intense Emphasis"/>
    <w:basedOn w:val="Absatz-Standardschriftart"/>
    <w:uiPriority w:val="21"/>
    <w:qFormat/>
    <w:rsid w:val="00741190"/>
    <w:rPr>
      <w:i/>
      <w:iCs/>
      <w:color w:val="0F4761" w:themeColor="accent1" w:themeShade="BF"/>
    </w:rPr>
  </w:style>
  <w:style w:type="paragraph" w:styleId="IntensivesZitat">
    <w:name w:val="Intense Quote"/>
    <w:basedOn w:val="Standard"/>
    <w:next w:val="Standard"/>
    <w:link w:val="IntensivesZitatZchn"/>
    <w:uiPriority w:val="30"/>
    <w:qFormat/>
    <w:rsid w:val="007411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41190"/>
    <w:rPr>
      <w:i/>
      <w:iCs/>
      <w:color w:val="0F4761" w:themeColor="accent1" w:themeShade="BF"/>
    </w:rPr>
  </w:style>
  <w:style w:type="character" w:styleId="IntensiverVerweis">
    <w:name w:val="Intense Reference"/>
    <w:basedOn w:val="Absatz-Standardschriftart"/>
    <w:uiPriority w:val="32"/>
    <w:qFormat/>
    <w:rsid w:val="007411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893</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Osnabrügge, Dr. Stephan | Pauly &amp; Partner</dc:creator>
  <cp:keywords/>
  <dc:description/>
  <cp:lastModifiedBy>Niessen, Dr. Christoph</cp:lastModifiedBy>
  <cp:revision>3</cp:revision>
  <dcterms:created xsi:type="dcterms:W3CDTF">2026-01-27T12:28:00Z</dcterms:created>
  <dcterms:modified xsi:type="dcterms:W3CDTF">2026-01-27T12:32:00Z</dcterms:modified>
</cp:coreProperties>
</file>